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28" w:rsidRPr="00E05D28" w:rsidRDefault="00E05D28" w:rsidP="00E05D28">
      <w:pPr>
        <w:shd w:val="clear" w:color="auto" w:fill="FFFFFF"/>
        <w:spacing w:after="0" w:line="360" w:lineRule="auto"/>
        <w:ind w:firstLine="709"/>
        <w:jc w:val="center"/>
        <w:outlineLvl w:val="0"/>
        <w:rPr>
          <w:rFonts w:ascii="Times New Roman" w:eastAsia="Times New Roman" w:hAnsi="Times New Roman" w:cs="Times New Roman"/>
          <w:b/>
          <w:bCs/>
          <w:sz w:val="28"/>
          <w:szCs w:val="28"/>
          <w:lang w:eastAsia="ru-RU"/>
        </w:rPr>
      </w:pPr>
      <w:r w:rsidRPr="00E05D28">
        <w:rPr>
          <w:rFonts w:ascii="Times New Roman" w:eastAsia="Times New Roman" w:hAnsi="Times New Roman" w:cs="Times New Roman"/>
          <w:b/>
          <w:bCs/>
          <w:sz w:val="28"/>
          <w:szCs w:val="28"/>
          <w:lang w:eastAsia="ru-RU"/>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22 ноября 2013</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bookmarkStart w:id="0" w:name="0"/>
      <w:bookmarkEnd w:id="0"/>
      <w:r w:rsidRPr="00E05D28">
        <w:rPr>
          <w:rFonts w:ascii="Times New Roman" w:eastAsia="Times New Roman" w:hAnsi="Times New Roman" w:cs="Times New Roman"/>
          <w:sz w:val="28"/>
          <w:szCs w:val="28"/>
          <w:lang w:eastAsia="ru-RU"/>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E05D28">
        <w:rPr>
          <w:rFonts w:ascii="Times New Roman" w:eastAsia="Times New Roman" w:hAnsi="Times New Roman" w:cs="Times New Roman"/>
          <w:sz w:val="28"/>
          <w:szCs w:val="28"/>
          <w:lang w:eastAsia="ru-RU"/>
        </w:rP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Утвердить прилагаемый федеральный государственный образовательный стандарт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Признать утратившими силу приказы Министерства образования и науки Российской Федерации: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 xml:space="preserve">3. Настоящий приказ </w:t>
      </w:r>
      <w:r>
        <w:rPr>
          <w:rFonts w:ascii="Times New Roman" w:eastAsia="Times New Roman" w:hAnsi="Times New Roman" w:cs="Times New Roman"/>
          <w:sz w:val="28"/>
          <w:szCs w:val="28"/>
          <w:lang w:eastAsia="ru-RU"/>
        </w:rPr>
        <w:t xml:space="preserve">вступает в силу с 1 января 2014 </w:t>
      </w:r>
      <w:r w:rsidRPr="00E05D28">
        <w:rPr>
          <w:rFonts w:ascii="Times New Roman" w:eastAsia="Times New Roman" w:hAnsi="Times New Roman" w:cs="Times New Roman"/>
          <w:sz w:val="28"/>
          <w:szCs w:val="28"/>
          <w:lang w:eastAsia="ru-RU"/>
        </w:rPr>
        <w:t>года.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 Д.В. Ливанов</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Зарегистрировано в Минюсте РФ 14 ноября 2013 г.</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Регистрационный № 30384</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Приложение</w:t>
      </w:r>
    </w:p>
    <w:p w:rsidR="00E05D28" w:rsidRPr="00E05D28" w:rsidRDefault="00E05D28" w:rsidP="00E05D28">
      <w:pPr>
        <w:shd w:val="clear" w:color="auto" w:fill="FFFFFF"/>
        <w:spacing w:after="0" w:line="360" w:lineRule="auto"/>
        <w:ind w:firstLine="709"/>
        <w:jc w:val="center"/>
        <w:outlineLvl w:val="0"/>
        <w:rPr>
          <w:rFonts w:ascii="Times New Roman" w:eastAsia="Times New Roman" w:hAnsi="Times New Roman" w:cs="Times New Roman"/>
          <w:b/>
          <w:bCs/>
          <w:sz w:val="28"/>
          <w:szCs w:val="28"/>
          <w:lang w:eastAsia="ru-RU"/>
        </w:rPr>
      </w:pPr>
      <w:r w:rsidRPr="00E05D28">
        <w:rPr>
          <w:rFonts w:ascii="Times New Roman" w:eastAsia="Times New Roman" w:hAnsi="Times New Roman" w:cs="Times New Roman"/>
          <w:b/>
          <w:bCs/>
          <w:sz w:val="28"/>
          <w:szCs w:val="28"/>
          <w:lang w:eastAsia="ru-RU"/>
        </w:rPr>
        <w:t xml:space="preserve">Федеральный государственный образовательный </w:t>
      </w:r>
      <w:r>
        <w:rPr>
          <w:rFonts w:ascii="Times New Roman" w:eastAsia="Times New Roman" w:hAnsi="Times New Roman" w:cs="Times New Roman"/>
          <w:b/>
          <w:bCs/>
          <w:sz w:val="28"/>
          <w:szCs w:val="28"/>
          <w:lang w:eastAsia="ru-RU"/>
        </w:rPr>
        <w:t xml:space="preserve">стандарт дошкольного образования </w:t>
      </w:r>
      <w:r w:rsidRPr="00E05D28">
        <w:rPr>
          <w:rFonts w:ascii="Times New Roman" w:eastAsia="Times New Roman" w:hAnsi="Times New Roman" w:cs="Times New Roman"/>
          <w:b/>
          <w:bCs/>
          <w:sz w:val="28"/>
          <w:szCs w:val="28"/>
          <w:lang w:eastAsia="ru-RU"/>
        </w:rPr>
        <w:t>(утв. приказом Министерства образовани</w:t>
      </w:r>
      <w:r>
        <w:rPr>
          <w:rFonts w:ascii="Times New Roman" w:eastAsia="Times New Roman" w:hAnsi="Times New Roman" w:cs="Times New Roman"/>
          <w:b/>
          <w:bCs/>
          <w:sz w:val="28"/>
          <w:szCs w:val="28"/>
          <w:lang w:eastAsia="ru-RU"/>
        </w:rPr>
        <w:t xml:space="preserve">я и науки РФ от 17 октября 2013 г. № </w:t>
      </w:r>
      <w:r w:rsidRPr="00E05D28">
        <w:rPr>
          <w:rFonts w:ascii="Times New Roman" w:eastAsia="Times New Roman" w:hAnsi="Times New Roman" w:cs="Times New Roman"/>
          <w:b/>
          <w:bCs/>
          <w:sz w:val="28"/>
          <w:szCs w:val="28"/>
          <w:lang w:eastAsia="ru-RU"/>
        </w:rPr>
        <w:t>1155)</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b/>
          <w:bCs/>
          <w:sz w:val="28"/>
          <w:szCs w:val="28"/>
          <w:lang w:eastAsia="ru-RU"/>
        </w:rPr>
      </w:pPr>
      <w:r w:rsidRPr="00E05D28">
        <w:rPr>
          <w:rFonts w:ascii="Times New Roman" w:eastAsia="Times New Roman" w:hAnsi="Times New Roman" w:cs="Times New Roman"/>
          <w:b/>
          <w:bCs/>
          <w:sz w:val="28"/>
          <w:szCs w:val="28"/>
          <w:lang w:eastAsia="ru-RU"/>
        </w:rPr>
        <w:t>I. Общие положения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w:t>
      </w:r>
      <w:r>
        <w:rPr>
          <w:rFonts w:ascii="Times New Roman" w:eastAsia="Times New Roman" w:hAnsi="Times New Roman" w:cs="Times New Roman"/>
          <w:sz w:val="28"/>
          <w:szCs w:val="28"/>
          <w:lang w:eastAsia="ru-RU"/>
        </w:rPr>
        <w:t xml:space="preserve"> образования (</w:t>
      </w:r>
      <w:proofErr w:type="spellStart"/>
      <w:r>
        <w:rPr>
          <w:rFonts w:ascii="Times New Roman" w:eastAsia="Times New Roman" w:hAnsi="Times New Roman" w:cs="Times New Roman"/>
          <w:sz w:val="28"/>
          <w:szCs w:val="28"/>
          <w:lang w:eastAsia="ru-RU"/>
        </w:rPr>
        <w:t>далее-</w:t>
      </w:r>
      <w:r w:rsidRPr="00E05D28">
        <w:rPr>
          <w:rFonts w:ascii="Times New Roman" w:eastAsia="Times New Roman" w:hAnsi="Times New Roman" w:cs="Times New Roman"/>
          <w:sz w:val="28"/>
          <w:szCs w:val="28"/>
          <w:lang w:eastAsia="ru-RU"/>
        </w:rPr>
        <w:t>Стандарт</w:t>
      </w:r>
      <w:proofErr w:type="spellEnd"/>
      <w:r w:rsidRPr="00E05D28">
        <w:rPr>
          <w:rFonts w:ascii="Times New Roman" w:eastAsia="Times New Roman" w:hAnsi="Times New Roman" w:cs="Times New Roman"/>
          <w:sz w:val="28"/>
          <w:szCs w:val="28"/>
          <w:lang w:eastAsia="ru-RU"/>
        </w:rPr>
        <w:t>) представляет собой совокупность обязательных требований к дошкольному образованию.</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w:t>
      </w:r>
      <w:r>
        <w:rPr>
          <w:rFonts w:ascii="Times New Roman" w:eastAsia="Times New Roman" w:hAnsi="Times New Roman" w:cs="Times New Roman"/>
          <w:sz w:val="28"/>
          <w:szCs w:val="28"/>
          <w:lang w:eastAsia="ru-RU"/>
        </w:rPr>
        <w:t>разования (</w:t>
      </w:r>
      <w:proofErr w:type="spellStart"/>
      <w:r>
        <w:rPr>
          <w:rFonts w:ascii="Times New Roman" w:eastAsia="Times New Roman" w:hAnsi="Times New Roman" w:cs="Times New Roman"/>
          <w:sz w:val="28"/>
          <w:szCs w:val="28"/>
          <w:lang w:eastAsia="ru-RU"/>
        </w:rPr>
        <w:t>далее-</w:t>
      </w:r>
      <w:r w:rsidRPr="00E05D28">
        <w:rPr>
          <w:rFonts w:ascii="Times New Roman" w:eastAsia="Times New Roman" w:hAnsi="Times New Roman" w:cs="Times New Roman"/>
          <w:sz w:val="28"/>
          <w:szCs w:val="28"/>
          <w:lang w:eastAsia="ru-RU"/>
        </w:rPr>
        <w:t>Программа</w:t>
      </w:r>
      <w:proofErr w:type="spell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E05D28">
        <w:rPr>
          <w:rFonts w:ascii="Times New Roman" w:eastAsia="Times New Roman" w:hAnsi="Times New Roman" w:cs="Times New Roman"/>
          <w:sz w:val="28"/>
          <w:szCs w:val="28"/>
          <w:lang w:eastAsia="ru-RU"/>
        </w:rPr>
        <w:t>ии ОО</w:t>
      </w:r>
      <w:proofErr w:type="gramEnd"/>
      <w:r w:rsidRPr="00E05D28">
        <w:rPr>
          <w:rFonts w:ascii="Times New Roman" w:eastAsia="Times New Roman" w:hAnsi="Times New Roman" w:cs="Times New Roman"/>
          <w:sz w:val="28"/>
          <w:szCs w:val="28"/>
          <w:lang w:eastAsia="ru-RU"/>
        </w:rPr>
        <w:t>Н о правах ребёнка*(2), в основе которых заложены следующие основные принципы: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E05D28">
        <w:rPr>
          <w:rFonts w:ascii="Times New Roman" w:eastAsia="Times New Roman" w:hAnsi="Times New Roman" w:cs="Times New Roman"/>
          <w:sz w:val="28"/>
          <w:szCs w:val="28"/>
          <w:lang w:eastAsia="ru-RU"/>
        </w:rPr>
        <w:t>самоценности</w:t>
      </w:r>
      <w:proofErr w:type="spellEnd"/>
      <w:r w:rsidRPr="00E05D28">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E05D28">
        <w:rPr>
          <w:rFonts w:ascii="Times New Roman" w:eastAsia="Times New Roman" w:hAnsi="Times New Roman" w:cs="Times New Roman"/>
          <w:sz w:val="28"/>
          <w:szCs w:val="28"/>
          <w:lang w:eastAsia="ru-RU"/>
        </w:rPr>
        <w:t>самоценность</w:t>
      </w:r>
      <w:proofErr w:type="spellEnd"/>
      <w:r w:rsidRPr="00E05D28">
        <w:rPr>
          <w:rFonts w:ascii="Times New Roman" w:eastAsia="Times New Roman" w:hAnsi="Times New Roman" w:cs="Times New Roman"/>
          <w:sz w:val="28"/>
          <w:szCs w:val="28"/>
          <w:lang w:eastAsia="ru-RU"/>
        </w:rPr>
        <w:t xml:space="preserve"> детства - понимание (рассмотрение) детства как периода жизни </w:t>
      </w:r>
      <w:r w:rsidRPr="00E05D28">
        <w:rPr>
          <w:rFonts w:ascii="Times New Roman" w:eastAsia="Times New Roman" w:hAnsi="Times New Roman" w:cs="Times New Roman"/>
          <w:sz w:val="28"/>
          <w:szCs w:val="28"/>
          <w:lang w:eastAsia="ru-RU"/>
        </w:rPr>
        <w:lastRenderedPageBreak/>
        <w:t>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уважение личности ребенка;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1.3. В Стандарте учитываются: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w:t>
      </w:r>
      <w:r>
        <w:rPr>
          <w:rFonts w:ascii="Times New Roman" w:eastAsia="Times New Roman" w:hAnsi="Times New Roman" w:cs="Times New Roman"/>
          <w:sz w:val="28"/>
          <w:szCs w:val="28"/>
          <w:lang w:eastAsia="ru-RU"/>
        </w:rPr>
        <w:t>лучения им образования (</w:t>
      </w:r>
      <w:proofErr w:type="spellStart"/>
      <w:r>
        <w:rPr>
          <w:rFonts w:ascii="Times New Roman" w:eastAsia="Times New Roman" w:hAnsi="Times New Roman" w:cs="Times New Roman"/>
          <w:sz w:val="28"/>
          <w:szCs w:val="28"/>
          <w:lang w:eastAsia="ru-RU"/>
        </w:rPr>
        <w:t>далее-</w:t>
      </w:r>
      <w:r w:rsidRPr="00E05D28">
        <w:rPr>
          <w:rFonts w:ascii="Times New Roman" w:eastAsia="Times New Roman" w:hAnsi="Times New Roman" w:cs="Times New Roman"/>
          <w:sz w:val="28"/>
          <w:szCs w:val="28"/>
          <w:lang w:eastAsia="ru-RU"/>
        </w:rPr>
        <w:t>особые</w:t>
      </w:r>
      <w:proofErr w:type="spellEnd"/>
      <w:r w:rsidRPr="00E05D28">
        <w:rPr>
          <w:rFonts w:ascii="Times New Roman" w:eastAsia="Times New Roman" w:hAnsi="Times New Roman" w:cs="Times New Roman"/>
          <w:sz w:val="28"/>
          <w:szCs w:val="28"/>
          <w:lang w:eastAsia="ru-RU"/>
        </w:rPr>
        <w:t xml:space="preserve"> образовательные потребности), индивидуальные потребности отдельных категорий детей, в том числе с ограниченными возможностями здоровья;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возможности освоения ребёнком Программы на разных этапах её реализации.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1.4. Основные принципы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4) поддержка инициативы детей в различных видах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5) сотрудничество Организации с семьёй;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6) приобщение детей к </w:t>
      </w:r>
      <w:proofErr w:type="spellStart"/>
      <w:r w:rsidRPr="00E05D28">
        <w:rPr>
          <w:rFonts w:ascii="Times New Roman" w:eastAsia="Times New Roman" w:hAnsi="Times New Roman" w:cs="Times New Roman"/>
          <w:sz w:val="28"/>
          <w:szCs w:val="28"/>
          <w:lang w:eastAsia="ru-RU"/>
        </w:rPr>
        <w:t>социокультурным</w:t>
      </w:r>
      <w:proofErr w:type="spellEnd"/>
      <w:r w:rsidRPr="00E05D28">
        <w:rPr>
          <w:rFonts w:ascii="Times New Roman" w:eastAsia="Times New Roman" w:hAnsi="Times New Roman" w:cs="Times New Roman"/>
          <w:sz w:val="28"/>
          <w:szCs w:val="28"/>
          <w:lang w:eastAsia="ru-RU"/>
        </w:rPr>
        <w:t xml:space="preserve"> нормам, традициям семьи, общества и государства;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9) учёт этнокультурной ситуации развития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1.5. Стандарт направлен на достижение следующих целей: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повышение социального статуса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обеспечение государством равенства возможностей для каждого ребёнка в получении качественного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1.6. Стандарт направлен на решение следующих задач:</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E05D28">
        <w:rPr>
          <w:rFonts w:ascii="Times New Roman" w:eastAsia="Times New Roman" w:hAnsi="Times New Roman" w:cs="Times New Roman"/>
          <w:sz w:val="28"/>
          <w:szCs w:val="28"/>
          <w:lang w:eastAsia="ru-RU"/>
        </w:rPr>
        <w:t>социокультурных</w:t>
      </w:r>
      <w:proofErr w:type="spellEnd"/>
      <w:r w:rsidRPr="00E05D28">
        <w:rPr>
          <w:rFonts w:ascii="Times New Roman" w:eastAsia="Times New Roman" w:hAnsi="Times New Roman" w:cs="Times New Roman"/>
          <w:sz w:val="28"/>
          <w:szCs w:val="28"/>
          <w:lang w:eastAsia="ru-RU"/>
        </w:rPr>
        <w:t xml:space="preserve"> ценностей и принятых в обществе правил и норм поведения в интересах человека, семьи, общества;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8) формирования </w:t>
      </w:r>
      <w:proofErr w:type="spellStart"/>
      <w:r w:rsidRPr="00E05D28">
        <w:rPr>
          <w:rFonts w:ascii="Times New Roman" w:eastAsia="Times New Roman" w:hAnsi="Times New Roman" w:cs="Times New Roman"/>
          <w:sz w:val="28"/>
          <w:szCs w:val="28"/>
          <w:lang w:eastAsia="ru-RU"/>
        </w:rPr>
        <w:t>социокультурной</w:t>
      </w:r>
      <w:proofErr w:type="spellEnd"/>
      <w:r w:rsidRPr="00E05D28">
        <w:rPr>
          <w:rFonts w:ascii="Times New Roman" w:eastAsia="Times New Roman" w:hAnsi="Times New Roman" w:cs="Times New Roman"/>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1.7. Стандарт является основой </w:t>
      </w:r>
      <w:proofErr w:type="gramStart"/>
      <w:r w:rsidRPr="00E05D28">
        <w:rPr>
          <w:rFonts w:ascii="Times New Roman" w:eastAsia="Times New Roman" w:hAnsi="Times New Roman" w:cs="Times New Roman"/>
          <w:sz w:val="28"/>
          <w:szCs w:val="28"/>
          <w:lang w:eastAsia="ru-RU"/>
        </w:rPr>
        <w:t>для</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разработки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4) объективной оценки соответствия образовательной деятельности Организации требованиям Стандарта;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1.8. Стандарт включает в себя требования </w:t>
      </w:r>
      <w:proofErr w:type="gramStart"/>
      <w:r w:rsidRPr="00E05D28">
        <w:rPr>
          <w:rFonts w:ascii="Times New Roman" w:eastAsia="Times New Roman" w:hAnsi="Times New Roman" w:cs="Times New Roman"/>
          <w:sz w:val="28"/>
          <w:szCs w:val="28"/>
          <w:lang w:eastAsia="ru-RU"/>
        </w:rPr>
        <w:t>к</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структуре Программы и ее объему;</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условиям реализации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результатам освоения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05D28" w:rsidRPr="00E05D28" w:rsidRDefault="00E05D28" w:rsidP="00E05D28">
      <w:pPr>
        <w:shd w:val="clear" w:color="auto" w:fill="FFFFFF"/>
        <w:spacing w:after="0" w:line="360" w:lineRule="auto"/>
        <w:ind w:firstLine="709"/>
        <w:jc w:val="center"/>
        <w:outlineLvl w:val="0"/>
        <w:rPr>
          <w:rFonts w:ascii="Times New Roman" w:eastAsia="Times New Roman" w:hAnsi="Times New Roman" w:cs="Times New Roman"/>
          <w:b/>
          <w:bCs/>
          <w:sz w:val="28"/>
          <w:szCs w:val="28"/>
          <w:lang w:eastAsia="ru-RU"/>
        </w:rPr>
      </w:pPr>
      <w:r w:rsidRPr="00E05D28">
        <w:rPr>
          <w:rFonts w:ascii="Times New Roman" w:eastAsia="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2.4. Программа направлена </w:t>
      </w:r>
      <w:proofErr w:type="gramStart"/>
      <w:r w:rsidRPr="00E05D28">
        <w:rPr>
          <w:rFonts w:ascii="Times New Roman" w:eastAsia="Times New Roman" w:hAnsi="Times New Roman" w:cs="Times New Roman"/>
          <w:sz w:val="28"/>
          <w:szCs w:val="28"/>
          <w:lang w:eastAsia="ru-RU"/>
        </w:rPr>
        <w:t>на</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05D28">
        <w:rPr>
          <w:rFonts w:ascii="Times New Roman" w:eastAsia="Times New Roman" w:hAnsi="Times New Roman" w:cs="Times New Roman"/>
          <w:sz w:val="28"/>
          <w:szCs w:val="28"/>
          <w:lang w:eastAsia="ru-RU"/>
        </w:rPr>
        <w:t>со</w:t>
      </w:r>
      <w:proofErr w:type="gramEnd"/>
      <w:r w:rsidRPr="00E05D28">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Программа может реализовываться в течение всего времени пребывания*(4) детей в Организации.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w:t>
      </w:r>
      <w:r w:rsidRPr="00E05D28">
        <w:rPr>
          <w:rFonts w:ascii="Times New Roman" w:eastAsia="Times New Roman" w:hAnsi="Times New Roman" w:cs="Times New Roman"/>
          <w:sz w:val="28"/>
          <w:szCs w:val="28"/>
          <w:lang w:eastAsia="ru-RU"/>
        </w:rPr>
        <w:lastRenderedPageBreak/>
        <w:t>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социально-коммуникативное развитие;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познавательное развитие;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речевое развитие;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художественно-эстетическое развитие;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физическое развитие.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E05D28">
        <w:rPr>
          <w:rFonts w:ascii="Times New Roman" w:eastAsia="Times New Roman" w:hAnsi="Times New Roman" w:cs="Times New Roman"/>
          <w:sz w:val="28"/>
          <w:szCs w:val="28"/>
          <w:lang w:eastAsia="ru-RU"/>
        </w:rPr>
        <w:t>со</w:t>
      </w:r>
      <w:proofErr w:type="gramEnd"/>
      <w:r w:rsidRPr="00E05D28">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E05D28">
        <w:rPr>
          <w:rFonts w:ascii="Times New Roman" w:eastAsia="Times New Roman" w:hAnsi="Times New Roman" w:cs="Times New Roman"/>
          <w:sz w:val="28"/>
          <w:szCs w:val="28"/>
          <w:lang w:eastAsia="ru-RU"/>
        </w:rPr>
        <w:t>саморегуляции</w:t>
      </w:r>
      <w:proofErr w:type="spellEnd"/>
      <w:r w:rsidRPr="00E05D28">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05D28">
        <w:rPr>
          <w:rFonts w:ascii="Times New Roman" w:eastAsia="Times New Roman" w:hAnsi="Times New Roman" w:cs="Times New Roman"/>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05D28">
        <w:rPr>
          <w:rFonts w:ascii="Times New Roman" w:eastAsia="Times New Roman" w:hAnsi="Times New Roman" w:cs="Times New Roman"/>
          <w:sz w:val="28"/>
          <w:szCs w:val="28"/>
          <w:lang w:eastAsia="ru-RU"/>
        </w:rPr>
        <w:t>социокультурных</w:t>
      </w:r>
      <w:proofErr w:type="spellEnd"/>
      <w:r w:rsidRPr="00E05D28">
        <w:rPr>
          <w:rFonts w:ascii="Times New Roman" w:eastAsia="Times New Roman" w:hAnsi="Times New Roman" w:cs="Times New Roman"/>
          <w:sz w:val="28"/>
          <w:szCs w:val="28"/>
          <w:lang w:eastAsia="ru-RU"/>
        </w:rPr>
        <w:t xml:space="preserve"> ценностях нашего народа, об отечественных традициях и праздниках, о планете Земля как</w:t>
      </w:r>
      <w:proofErr w:type="gramEnd"/>
      <w:r w:rsidRPr="00E05D28">
        <w:rPr>
          <w:rFonts w:ascii="Times New Roman" w:eastAsia="Times New Roman" w:hAnsi="Times New Roman" w:cs="Times New Roman"/>
          <w:sz w:val="28"/>
          <w:szCs w:val="28"/>
          <w:lang w:eastAsia="ru-RU"/>
        </w:rPr>
        <w:t xml:space="preserve"> </w:t>
      </w:r>
      <w:proofErr w:type="gramStart"/>
      <w:r w:rsidRPr="00E05D28">
        <w:rPr>
          <w:rFonts w:ascii="Times New Roman" w:eastAsia="Times New Roman" w:hAnsi="Times New Roman" w:cs="Times New Roman"/>
          <w:sz w:val="28"/>
          <w:szCs w:val="28"/>
          <w:lang w:eastAsia="ru-RU"/>
        </w:rPr>
        <w:t>общем</w:t>
      </w:r>
      <w:proofErr w:type="gramEnd"/>
      <w:r w:rsidRPr="00E05D28">
        <w:rPr>
          <w:rFonts w:ascii="Times New Roman" w:eastAsia="Times New Roman" w:hAnsi="Times New Roman" w:cs="Times New Roman"/>
          <w:sz w:val="28"/>
          <w:szCs w:val="28"/>
          <w:lang w:eastAsia="ru-RU"/>
        </w:rPr>
        <w:t xml:space="preserve"> доме людей, об особенностях её природы, многообразии стран и народов мира.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roofErr w:type="gramStart"/>
      <w:r w:rsidRPr="00E05D28">
        <w:rPr>
          <w:rFonts w:ascii="Times New Roman" w:eastAsia="Times New Roman" w:hAnsi="Times New Roman" w:cs="Times New Roman"/>
          <w:sz w:val="28"/>
          <w:szCs w:val="28"/>
          <w:lang w:eastAsia="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05D28">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05D28">
        <w:rPr>
          <w:rFonts w:ascii="Times New Roman" w:eastAsia="Times New Roman" w:hAnsi="Times New Roman" w:cs="Times New Roman"/>
          <w:sz w:val="28"/>
          <w:szCs w:val="28"/>
          <w:lang w:eastAsia="ru-RU"/>
        </w:rPr>
        <w:t>саморегуляции</w:t>
      </w:r>
      <w:proofErr w:type="spellEnd"/>
      <w:r w:rsidRPr="00E05D28">
        <w:rPr>
          <w:rFonts w:ascii="Times New Roman" w:eastAsia="Times New Roman" w:hAnsi="Times New Roman" w:cs="Times New Roman"/>
          <w:sz w:val="28"/>
          <w:szCs w:val="28"/>
          <w:lang w:eastAsia="ru-RU"/>
        </w:rPr>
        <w:t xml:space="preserve"> в двигательной сфере;</w:t>
      </w:r>
      <w:proofErr w:type="gramEnd"/>
      <w:r w:rsidRPr="00E05D28">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w:t>
      </w:r>
      <w:r w:rsidRPr="00E05D28">
        <w:rPr>
          <w:rFonts w:ascii="Times New Roman" w:eastAsia="Times New Roman" w:hAnsi="Times New Roman" w:cs="Times New Roman"/>
          <w:sz w:val="28"/>
          <w:szCs w:val="28"/>
          <w:lang w:eastAsia="ru-RU"/>
        </w:rPr>
        <w:lastRenderedPageBreak/>
        <w:t>правилами (в питании, двигательном режиме, закаливании, при формировании полезных привычек и др.).</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roofErr w:type="gramStart"/>
      <w:r w:rsidRPr="00E05D28">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E05D28">
        <w:rPr>
          <w:rFonts w:ascii="Times New Roman" w:eastAsia="Times New Roman" w:hAnsi="Times New Roman" w:cs="Times New Roman"/>
          <w:sz w:val="28"/>
          <w:szCs w:val="28"/>
          <w:lang w:eastAsia="ru-RU"/>
        </w:rPr>
        <w:t>со</w:t>
      </w:r>
      <w:proofErr w:type="gramEnd"/>
      <w:r w:rsidRPr="00E05D28">
        <w:rPr>
          <w:rFonts w:ascii="Times New Roman" w:eastAsia="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E05D28">
        <w:rPr>
          <w:rFonts w:ascii="Times New Roman" w:eastAsia="Times New Roman" w:hAnsi="Times New Roman" w:cs="Times New Roman"/>
          <w:sz w:val="28"/>
          <w:szCs w:val="28"/>
          <w:lang w:eastAsia="ru-RU"/>
        </w:rPr>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E05D28">
        <w:rPr>
          <w:rFonts w:ascii="Times New Roman" w:eastAsia="Times New Roman" w:hAnsi="Times New Roman" w:cs="Times New Roman"/>
          <w:sz w:val="28"/>
          <w:szCs w:val="28"/>
          <w:lang w:eastAsia="ru-RU"/>
        </w:rPr>
        <w:lastRenderedPageBreak/>
        <w:t>движения, игры на детских музыкальных инструментах) и двигательная (овладение основными движениями) формы активности ребенка.</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ребёнка дошкольного возраста: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предметно-пространственная развивающая образовательная среда;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2) характер взаимодействия </w:t>
      </w:r>
      <w:proofErr w:type="gramStart"/>
      <w:r w:rsidRPr="00E05D28">
        <w:rPr>
          <w:rFonts w:ascii="Times New Roman" w:eastAsia="Times New Roman" w:hAnsi="Times New Roman" w:cs="Times New Roman"/>
          <w:sz w:val="28"/>
          <w:szCs w:val="28"/>
          <w:lang w:eastAsia="ru-RU"/>
        </w:rPr>
        <w:t>со</w:t>
      </w:r>
      <w:proofErr w:type="gramEnd"/>
      <w:r w:rsidRPr="00E05D28">
        <w:rPr>
          <w:rFonts w:ascii="Times New Roman" w:eastAsia="Times New Roman" w:hAnsi="Times New Roman" w:cs="Times New Roman"/>
          <w:sz w:val="28"/>
          <w:szCs w:val="28"/>
          <w:lang w:eastAsia="ru-RU"/>
        </w:rPr>
        <w:t xml:space="preserve"> взрослыми;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характер взаимодействия с другими детьми;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 система отношений ребёнка к миру, к другим людям, к себе самому.</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2.11.1. Целевой раздел включает в себя пояснительную записку и планируемые результаты освоения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Пояснительная записка должна раскрывать:</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цели и задачи реализации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принципы и подходы к формированию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Содержательный раздел Программы должен включать:</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roofErr w:type="gramStart"/>
      <w:r w:rsidRPr="00E05D28">
        <w:rPr>
          <w:rFonts w:ascii="Times New Roman" w:eastAsia="Times New Roman"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В содержательном разделе Программы должны быть представлены: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б) способы и направления поддержки детской инициативы;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E05D28">
        <w:rPr>
          <w:rFonts w:ascii="Times New Roman" w:eastAsia="Times New Roman" w:hAnsi="Times New Roman" w:cs="Times New Roman"/>
          <w:sz w:val="28"/>
          <w:szCs w:val="28"/>
          <w:lang w:eastAsia="ru-RU"/>
        </w:rPr>
        <w:t>на</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специфику национальных, </w:t>
      </w:r>
      <w:proofErr w:type="spellStart"/>
      <w:r w:rsidRPr="00E05D28">
        <w:rPr>
          <w:rFonts w:ascii="Times New Roman" w:eastAsia="Times New Roman" w:hAnsi="Times New Roman" w:cs="Times New Roman"/>
          <w:sz w:val="28"/>
          <w:szCs w:val="28"/>
          <w:lang w:eastAsia="ru-RU"/>
        </w:rPr>
        <w:t>социокультурных</w:t>
      </w:r>
      <w:proofErr w:type="spellEnd"/>
      <w:r w:rsidRPr="00E05D28">
        <w:rPr>
          <w:rFonts w:ascii="Times New Roman" w:eastAsia="Times New Roman" w:hAnsi="Times New Roman" w:cs="Times New Roman"/>
          <w:sz w:val="28"/>
          <w:szCs w:val="28"/>
          <w:lang w:eastAsia="ru-RU"/>
        </w:rPr>
        <w:t xml:space="preserve"> и иных условий, в которых осуществляется образовательная деятельность;</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сложившиеся традиции Организации или Группы.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w:t>
      </w:r>
      <w:r w:rsidRPr="00E05D28">
        <w:rPr>
          <w:rFonts w:ascii="Times New Roman" w:eastAsia="Times New Roman" w:hAnsi="Times New Roman" w:cs="Times New Roman"/>
          <w:sz w:val="28"/>
          <w:szCs w:val="28"/>
          <w:lang w:eastAsia="ru-RU"/>
        </w:rPr>
        <w:lastRenderedPageBreak/>
        <w:t>и индивидуальных коррекционных занятий и осуществления квалифицированной коррекции нарушений их развития.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Коррекционная работа и/или инклюзивное образование должны быть направлены </w:t>
      </w:r>
      <w:proofErr w:type="gramStart"/>
      <w:r w:rsidRPr="00E05D28">
        <w:rPr>
          <w:rFonts w:ascii="Times New Roman" w:eastAsia="Times New Roman" w:hAnsi="Times New Roman" w:cs="Times New Roman"/>
          <w:sz w:val="28"/>
          <w:szCs w:val="28"/>
          <w:lang w:eastAsia="ru-RU"/>
        </w:rPr>
        <w:t>на</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1) обеспечение </w:t>
      </w:r>
      <w:proofErr w:type="gramStart"/>
      <w:r w:rsidRPr="00E05D28">
        <w:rPr>
          <w:rFonts w:ascii="Times New Roman" w:eastAsia="Times New Roman" w:hAnsi="Times New Roman" w:cs="Times New Roman"/>
          <w:sz w:val="28"/>
          <w:szCs w:val="28"/>
          <w:lang w:eastAsia="ru-RU"/>
        </w:rPr>
        <w:t>коррекции нарушений развития различных категорий детей</w:t>
      </w:r>
      <w:proofErr w:type="gramEnd"/>
      <w:r w:rsidRPr="00E05D28">
        <w:rPr>
          <w:rFonts w:ascii="Times New Roman" w:eastAsia="Times New Roman" w:hAnsi="Times New Roman" w:cs="Times New Roman"/>
          <w:sz w:val="28"/>
          <w:szCs w:val="28"/>
          <w:lang w:eastAsia="ru-RU"/>
        </w:rPr>
        <w:t xml:space="preserve"> с ограниченными возможностями здоровья, оказание им квалифицированной помощи в освоении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E05D28">
        <w:rPr>
          <w:rFonts w:ascii="Times New Roman" w:eastAsia="Times New Roman" w:hAnsi="Times New Roman" w:cs="Times New Roman"/>
          <w:sz w:val="28"/>
          <w:szCs w:val="28"/>
          <w:lang w:eastAsia="ru-RU"/>
        </w:rPr>
        <w:t>представлена</w:t>
      </w:r>
      <w:proofErr w:type="gramEnd"/>
      <w:r w:rsidRPr="00E05D28">
        <w:rPr>
          <w:rFonts w:ascii="Times New Roman" w:eastAsia="Times New Roman" w:hAnsi="Times New Roman" w:cs="Times New Roman"/>
          <w:sz w:val="28"/>
          <w:szCs w:val="28"/>
          <w:lang w:eastAsia="ru-RU"/>
        </w:rPr>
        <w:t xml:space="preserve"> </w:t>
      </w:r>
      <w:r w:rsidRPr="00E05D28">
        <w:rPr>
          <w:rFonts w:ascii="Times New Roman" w:eastAsia="Times New Roman" w:hAnsi="Times New Roman" w:cs="Times New Roman"/>
          <w:sz w:val="28"/>
          <w:szCs w:val="28"/>
          <w:lang w:eastAsia="ru-RU"/>
        </w:rPr>
        <w:lastRenderedPageBreak/>
        <w:t>развёрнуто в соответствии с пунктом 2.11 Стандарта, в случае если она не соответствует одной из примерных программ.</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 краткой презентации Программы должны быть указаны: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используемые Примерные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E05D28" w:rsidRPr="00E05D28" w:rsidRDefault="00E05D28" w:rsidP="00E05D28">
      <w:pPr>
        <w:shd w:val="clear" w:color="auto" w:fill="FFFFFF"/>
        <w:spacing w:after="0" w:line="360" w:lineRule="auto"/>
        <w:ind w:firstLine="709"/>
        <w:jc w:val="center"/>
        <w:outlineLvl w:val="0"/>
        <w:rPr>
          <w:rFonts w:ascii="Times New Roman" w:eastAsia="Times New Roman" w:hAnsi="Times New Roman" w:cs="Times New Roman"/>
          <w:b/>
          <w:bCs/>
          <w:sz w:val="28"/>
          <w:szCs w:val="28"/>
          <w:lang w:eastAsia="ru-RU"/>
        </w:rPr>
      </w:pPr>
      <w:r w:rsidRPr="00E05D28">
        <w:rPr>
          <w:rFonts w:ascii="Times New Roman" w:eastAsia="Times New Roman"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обеспечивает эмоциональное благополучие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 создаёт условия для развивающего вариативного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5) обеспечивает открытость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05D28">
        <w:rPr>
          <w:rFonts w:ascii="Times New Roman" w:eastAsia="Times New Roman" w:hAnsi="Times New Roman" w:cs="Times New Roman"/>
          <w:sz w:val="28"/>
          <w:szCs w:val="28"/>
          <w:lang w:eastAsia="ru-RU"/>
        </w:rPr>
        <w:t>недопустимость</w:t>
      </w:r>
      <w:proofErr w:type="gramEnd"/>
      <w:r w:rsidRPr="00E05D28">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5) поддержка инициативы и самостоятельности детей в специфических для них видах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7) защита детей от всех форм физического и психического насилия*(5);</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3.2.2. </w:t>
      </w:r>
      <w:proofErr w:type="gramStart"/>
      <w:r w:rsidRPr="00E05D28">
        <w:rPr>
          <w:rFonts w:ascii="Times New Roman" w:eastAsia="Times New Roman" w:hAnsi="Times New Roman" w:cs="Times New Roman"/>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E05D28">
        <w:rPr>
          <w:rFonts w:ascii="Times New Roman" w:eastAsia="Times New Roman" w:hAnsi="Times New Roman" w:cs="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оптимизации работы с группой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05D28">
        <w:rPr>
          <w:rFonts w:ascii="Times New Roman" w:eastAsia="Times New Roman" w:hAnsi="Times New Roman" w:cs="Times New Roman"/>
          <w:sz w:val="28"/>
          <w:szCs w:val="28"/>
          <w:lang w:eastAsia="ru-RU"/>
        </w:rPr>
        <w:t>которую</w:t>
      </w:r>
      <w:proofErr w:type="gramEnd"/>
      <w:r w:rsidRPr="00E05D28">
        <w:rPr>
          <w:rFonts w:ascii="Times New Roman" w:eastAsia="Times New Roman" w:hAnsi="Times New Roman" w:cs="Times New Roman"/>
          <w:sz w:val="28"/>
          <w:szCs w:val="28"/>
          <w:lang w:eastAsia="ru-RU"/>
        </w:rPr>
        <w:t xml:space="preserve"> проводят квалифицированные специалисты (педагоги-психологи, психологи).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Участие ребёнка в психологической диагностике допускается только с согласия его родителей (законных представителей).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3.2.4. Наполняемость Группы определяется с учётом возраста детей, их состояния здоровья, специфики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E05D28">
        <w:rPr>
          <w:rFonts w:ascii="Times New Roman" w:eastAsia="Times New Roman" w:hAnsi="Times New Roman" w:cs="Times New Roman"/>
          <w:sz w:val="28"/>
          <w:szCs w:val="28"/>
          <w:lang w:eastAsia="ru-RU"/>
        </w:rPr>
        <w:t>через</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непосредственное общение с каждым ребёнком;</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E05D28">
        <w:rPr>
          <w:rFonts w:ascii="Times New Roman" w:eastAsia="Times New Roman" w:hAnsi="Times New Roman" w:cs="Times New Roman"/>
          <w:sz w:val="28"/>
          <w:szCs w:val="28"/>
          <w:lang w:eastAsia="ru-RU"/>
        </w:rPr>
        <w:t>через</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roofErr w:type="spellStart"/>
      <w:r w:rsidRPr="00E05D28">
        <w:rPr>
          <w:rFonts w:ascii="Times New Roman" w:eastAsia="Times New Roman" w:hAnsi="Times New Roman" w:cs="Times New Roman"/>
          <w:sz w:val="28"/>
          <w:szCs w:val="28"/>
          <w:lang w:eastAsia="ru-RU"/>
        </w:rPr>
        <w:t>недирективную</w:t>
      </w:r>
      <w:proofErr w:type="spellEnd"/>
      <w:r w:rsidRPr="00E05D28">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установление правил взаимодействия в разных ситуациях:</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w:t>
      </w:r>
      <w:r w:rsidRPr="00E05D28">
        <w:rPr>
          <w:rFonts w:ascii="Times New Roman" w:eastAsia="Times New Roman" w:hAnsi="Times New Roman" w:cs="Times New Roman"/>
          <w:sz w:val="28"/>
          <w:szCs w:val="28"/>
          <w:lang w:eastAsia="ru-RU"/>
        </w:rPr>
        <w:lastRenderedPageBreak/>
        <w:t>культурным, религиозным общностям и социальным слоям, а также имеющими различные (в том числе ограниченные) возможности здоровья;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развитие умения детей работать в группе сверстников;</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05D28">
        <w:rPr>
          <w:rFonts w:ascii="Times New Roman" w:eastAsia="Times New Roman" w:hAnsi="Times New Roman" w:cs="Times New Roman"/>
          <w:sz w:val="28"/>
          <w:szCs w:val="28"/>
          <w:lang w:eastAsia="ru-RU"/>
        </w:rPr>
        <w:t>со</w:t>
      </w:r>
      <w:proofErr w:type="gramEnd"/>
      <w:r w:rsidRPr="00E05D28">
        <w:rPr>
          <w:rFonts w:ascii="Times New Roman" w:eastAsia="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оценку индивидуального развития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3.2.6. В целях эффективной реализации Программы должны быть созданы условия </w:t>
      </w:r>
      <w:proofErr w:type="gramStart"/>
      <w:r w:rsidRPr="00E05D28">
        <w:rPr>
          <w:rFonts w:ascii="Times New Roman" w:eastAsia="Times New Roman" w:hAnsi="Times New Roman" w:cs="Times New Roman"/>
          <w:sz w:val="28"/>
          <w:szCs w:val="28"/>
          <w:lang w:eastAsia="ru-RU"/>
        </w:rPr>
        <w:t>для</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2) консультативной поддержки педагогических работников и родителей (законных представителей) по вопросам образования и охраны </w:t>
      </w:r>
      <w:r w:rsidRPr="00E05D28">
        <w:rPr>
          <w:rFonts w:ascii="Times New Roman" w:eastAsia="Times New Roman" w:hAnsi="Times New Roman" w:cs="Times New Roman"/>
          <w:sz w:val="28"/>
          <w:szCs w:val="28"/>
          <w:lang w:eastAsia="ru-RU"/>
        </w:rPr>
        <w:lastRenderedPageBreak/>
        <w:t>здоровья детей, в том числе инклюзивного образования (в случае его организации);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3.2.8. Организация должна создавать возможности: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3.2.9. </w:t>
      </w:r>
      <w:proofErr w:type="gramStart"/>
      <w:r w:rsidRPr="00E05D28">
        <w:rPr>
          <w:rFonts w:ascii="Times New Roman" w:eastAsia="Times New Roman" w:hAnsi="Times New Roman" w:cs="Times New Roman"/>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E05D28">
        <w:rPr>
          <w:rFonts w:ascii="Times New Roman" w:eastAsia="Times New Roman" w:hAnsi="Times New Roman" w:cs="Times New Roman"/>
          <w:sz w:val="28"/>
          <w:szCs w:val="28"/>
          <w:lang w:eastAsia="ru-RU"/>
        </w:rPr>
        <w:t>СанПиН</w:t>
      </w:r>
      <w:proofErr w:type="spellEnd"/>
      <w:r w:rsidRPr="00E05D28">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w:t>
      </w:r>
      <w:r w:rsidRPr="00E05D28">
        <w:rPr>
          <w:rFonts w:ascii="Times New Roman" w:eastAsia="Times New Roman" w:hAnsi="Times New Roman" w:cs="Times New Roman"/>
          <w:sz w:val="28"/>
          <w:szCs w:val="28"/>
          <w:lang w:eastAsia="ru-RU"/>
        </w:rPr>
        <w:lastRenderedPageBreak/>
        <w:t>мая 2013 г. № 26 (зарегистрировано Министерством юстиции Российской Федерации 29 мая 2013 г., регистрационный № 28564).</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3.3. Требования к развивающей предметно-пространственной среде.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3.3.1. </w:t>
      </w:r>
      <w:proofErr w:type="gramStart"/>
      <w:r w:rsidRPr="00E05D28">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реализацию различных образовательных программ;</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учёт национально-культурных, климатических условий, в которых осуществляется образовательная деятельность;</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учёт возрастных особенностей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w:t>
      </w:r>
      <w:r w:rsidRPr="00E05D28">
        <w:rPr>
          <w:rFonts w:ascii="Times New Roman" w:eastAsia="Times New Roman" w:hAnsi="Times New Roman" w:cs="Times New Roman"/>
          <w:sz w:val="28"/>
          <w:szCs w:val="28"/>
          <w:lang w:eastAsia="ru-RU"/>
        </w:rPr>
        <w:lastRenderedPageBreak/>
        <w:t>материалами, в том числе расходным игровым, спортивным, оздоровительным оборудованием, инвентарём (в соответствии со спецификой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возможность самовыражения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2) </w:t>
      </w:r>
      <w:proofErr w:type="spellStart"/>
      <w:r w:rsidRPr="00E05D28">
        <w:rPr>
          <w:rFonts w:ascii="Times New Roman" w:eastAsia="Times New Roman" w:hAnsi="Times New Roman" w:cs="Times New Roman"/>
          <w:sz w:val="28"/>
          <w:szCs w:val="28"/>
          <w:lang w:eastAsia="ru-RU"/>
        </w:rPr>
        <w:t>Трансформируемость</w:t>
      </w:r>
      <w:proofErr w:type="spellEnd"/>
      <w:r w:rsidRPr="00E05D28">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3) </w:t>
      </w:r>
      <w:proofErr w:type="spellStart"/>
      <w:r w:rsidRPr="00E05D28">
        <w:rPr>
          <w:rFonts w:ascii="Times New Roman" w:eastAsia="Times New Roman" w:hAnsi="Times New Roman" w:cs="Times New Roman"/>
          <w:sz w:val="28"/>
          <w:szCs w:val="28"/>
          <w:lang w:eastAsia="ru-RU"/>
        </w:rPr>
        <w:t>Полифункциональность</w:t>
      </w:r>
      <w:proofErr w:type="spellEnd"/>
      <w:r w:rsidRPr="00E05D28">
        <w:rPr>
          <w:rFonts w:ascii="Times New Roman" w:eastAsia="Times New Roman" w:hAnsi="Times New Roman" w:cs="Times New Roman"/>
          <w:sz w:val="28"/>
          <w:szCs w:val="28"/>
          <w:lang w:eastAsia="ru-RU"/>
        </w:rPr>
        <w:t xml:space="preserve"> материалов предполагает:</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w:t>
      </w:r>
      <w:r w:rsidRPr="00E05D28">
        <w:rPr>
          <w:rFonts w:ascii="Times New Roman" w:eastAsia="Times New Roman" w:hAnsi="Times New Roman" w:cs="Times New Roman"/>
          <w:sz w:val="28"/>
          <w:szCs w:val="28"/>
          <w:lang w:eastAsia="ru-RU"/>
        </w:rPr>
        <w:lastRenderedPageBreak/>
        <w:t>детской активности (в том числе в качестве предметов-заместителей в детской игре).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 Вариативность среды предполагает:</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5) Доступность среды предполагает:</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исправность и сохранность материалов и оборудования.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3.4. Требования к кадровым условиям реализации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w:t>
      </w:r>
      <w:r w:rsidRPr="00E05D28">
        <w:rPr>
          <w:rFonts w:ascii="Times New Roman" w:eastAsia="Times New Roman" w:hAnsi="Times New Roman" w:cs="Times New Roman"/>
          <w:sz w:val="28"/>
          <w:szCs w:val="28"/>
          <w:lang w:eastAsia="ru-RU"/>
        </w:rPr>
        <w:lastRenderedPageBreak/>
        <w:t>деятельности, охрану жизни и здоровья детей, обеспечивают реализацию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roofErr w:type="gramStart"/>
      <w:r w:rsidRPr="00E05D28">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E05D28">
        <w:rPr>
          <w:rFonts w:ascii="Times New Roman" w:eastAsia="Times New Roman" w:hAnsi="Times New Roman" w:cs="Times New Roman"/>
          <w:sz w:val="28"/>
          <w:szCs w:val="28"/>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3.4.3. </w:t>
      </w:r>
      <w:proofErr w:type="gramStart"/>
      <w:r w:rsidRPr="00E05D28">
        <w:rPr>
          <w:rFonts w:ascii="Times New Roman" w:eastAsia="Times New Roman" w:hAnsi="Times New Roman" w:cs="Times New Roman"/>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E05D28">
        <w:rPr>
          <w:rFonts w:ascii="Times New Roman" w:eastAsia="Times New Roman" w:hAnsi="Times New Roman" w:cs="Times New Roman"/>
          <w:sz w:val="28"/>
          <w:szCs w:val="28"/>
          <w:lang w:eastAsia="ru-RU"/>
        </w:rPr>
        <w:t xml:space="preserve"> Рекомендуется предусматривать должности соответствующих </w:t>
      </w:r>
      <w:r w:rsidRPr="00E05D28">
        <w:rPr>
          <w:rFonts w:ascii="Times New Roman" w:eastAsia="Times New Roman" w:hAnsi="Times New Roman" w:cs="Times New Roman"/>
          <w:sz w:val="28"/>
          <w:szCs w:val="28"/>
          <w:lang w:eastAsia="ru-RU"/>
        </w:rPr>
        <w:lastRenderedPageBreak/>
        <w:t>педагогических работников для каждой Группы для детей с ограниченными возможностями здоровья.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3.4.4. При организации инклюзивного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roofErr w:type="gramStart"/>
      <w:r w:rsidRPr="00E05D28">
        <w:rPr>
          <w:rFonts w:ascii="Times New Roman" w:eastAsia="Times New Roman" w:hAnsi="Times New Roman" w:cs="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E05D28">
        <w:rPr>
          <w:rFonts w:ascii="Times New Roman" w:eastAsia="Times New Roman" w:hAnsi="Times New Roman" w:cs="Times New Roman"/>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 xml:space="preserve">3.6.1. </w:t>
      </w:r>
      <w:proofErr w:type="gramStart"/>
      <w:r w:rsidRPr="00E05D28">
        <w:rPr>
          <w:rFonts w:ascii="Times New Roman" w:eastAsia="Times New Roman" w:hAnsi="Times New Roman" w:cs="Times New Roman"/>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3.6.2. Финансовые условия реализации Программы должны: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отражать структуру и объём расходов, необходимых для реализации Программы, а также механизм их формирования.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E05D28">
        <w:rPr>
          <w:rFonts w:ascii="Times New Roman" w:eastAsia="Times New Roman" w:hAnsi="Times New Roman" w:cs="Times New Roman"/>
          <w:sz w:val="28"/>
          <w:szCs w:val="28"/>
          <w:lang w:eastAsia="ru-RU"/>
        </w:rPr>
        <w:t>субъектов Российской Федерации нормативов обеспечения государственных гарантий реализации прав</w:t>
      </w:r>
      <w:proofErr w:type="gramEnd"/>
      <w:r w:rsidRPr="00E05D28">
        <w:rPr>
          <w:rFonts w:ascii="Times New Roman" w:eastAsia="Times New Roman" w:hAnsi="Times New Roman" w:cs="Times New Roman"/>
          <w:sz w:val="28"/>
          <w:szCs w:val="28"/>
          <w:lang w:eastAsia="ru-RU"/>
        </w:rPr>
        <w:t xml:space="preserve"> на получение общедоступного и бесплатного дошкольного образования. </w:t>
      </w:r>
      <w:proofErr w:type="gramStart"/>
      <w:r w:rsidRPr="00E05D28">
        <w:rPr>
          <w:rFonts w:ascii="Times New Roman" w:eastAsia="Times New Roman" w:hAnsi="Times New Roman" w:cs="Times New Roman"/>
          <w:sz w:val="28"/>
          <w:szCs w:val="28"/>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05D28">
        <w:rPr>
          <w:rFonts w:ascii="Times New Roman" w:eastAsia="Times New Roman" w:hAnsi="Times New Roman" w:cs="Times New Roman"/>
          <w:sz w:val="28"/>
          <w:szCs w:val="28"/>
          <w:lang w:eastAsia="ru-RU"/>
        </w:rPr>
        <w:t>сурдоперевод</w:t>
      </w:r>
      <w:proofErr w:type="spellEnd"/>
      <w:r w:rsidRPr="00E05D28">
        <w:rPr>
          <w:rFonts w:ascii="Times New Roman" w:eastAsia="Times New Roman" w:hAnsi="Times New Roman" w:cs="Times New Roman"/>
          <w:sz w:val="28"/>
          <w:szCs w:val="28"/>
          <w:lang w:eastAsia="ru-RU"/>
        </w:rPr>
        <w:t xml:space="preserve"> при реализации образовательных программ, адаптация </w:t>
      </w:r>
      <w:r w:rsidRPr="00E05D28">
        <w:rPr>
          <w:rFonts w:ascii="Times New Roman" w:eastAsia="Times New Roman" w:hAnsi="Times New Roman" w:cs="Times New Roman"/>
          <w:sz w:val="28"/>
          <w:szCs w:val="28"/>
          <w:lang w:eastAsia="ru-RU"/>
        </w:rPr>
        <w:lastRenderedPageBreak/>
        <w:t>образовательных учреждений и прилегающих</w:t>
      </w:r>
      <w:proofErr w:type="gramEnd"/>
      <w:r w:rsidRPr="00E05D28">
        <w:rPr>
          <w:rFonts w:ascii="Times New Roman" w:eastAsia="Times New Roman" w:hAnsi="Times New Roman" w:cs="Times New Roman"/>
          <w:sz w:val="28"/>
          <w:szCs w:val="28"/>
          <w:lang w:eastAsia="ru-RU"/>
        </w:rPr>
        <w:t xml:space="preserve"> </w:t>
      </w:r>
      <w:proofErr w:type="gramStart"/>
      <w:r w:rsidRPr="00E05D28">
        <w:rPr>
          <w:rFonts w:ascii="Times New Roman" w:eastAsia="Times New Roman" w:hAnsi="Times New Roman" w:cs="Times New Roman"/>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05D28">
        <w:rPr>
          <w:rFonts w:ascii="Times New Roman" w:eastAsia="Times New Roman" w:hAnsi="Times New Roman" w:cs="Times New Roman"/>
          <w:sz w:val="28"/>
          <w:szCs w:val="28"/>
          <w:lang w:eastAsia="ru-RU"/>
        </w:rPr>
        <w:t>безбарьерную</w:t>
      </w:r>
      <w:proofErr w:type="spellEnd"/>
      <w:r w:rsidRPr="00E05D28">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E05D28">
        <w:rPr>
          <w:rFonts w:ascii="Times New Roman" w:eastAsia="Times New Roman" w:hAnsi="Times New Roman" w:cs="Times New Roman"/>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E05D28">
        <w:rPr>
          <w:rFonts w:ascii="Times New Roman" w:eastAsia="Times New Roman" w:hAnsi="Times New Roman" w:cs="Times New Roman"/>
          <w:sz w:val="28"/>
          <w:szCs w:val="28"/>
          <w:lang w:eastAsia="ru-RU"/>
        </w:rPr>
        <w:t>о-</w:t>
      </w:r>
      <w:proofErr w:type="gramEnd"/>
      <w:r w:rsidRPr="00E05D28">
        <w:rPr>
          <w:rFonts w:ascii="Times New Roman" w:eastAsia="Times New Roman" w:hAnsi="Times New Roman" w:cs="Times New Roman"/>
          <w:sz w:val="28"/>
          <w:szCs w:val="28"/>
          <w:lang w:eastAsia="ru-RU"/>
        </w:rPr>
        <w:t xml:space="preserve"> и </w:t>
      </w:r>
      <w:proofErr w:type="spellStart"/>
      <w:r w:rsidRPr="00E05D28">
        <w:rPr>
          <w:rFonts w:ascii="Times New Roman" w:eastAsia="Times New Roman" w:hAnsi="Times New Roman" w:cs="Times New Roman"/>
          <w:sz w:val="28"/>
          <w:szCs w:val="28"/>
          <w:lang w:eastAsia="ru-RU"/>
        </w:rPr>
        <w:t>видео-материалов</w:t>
      </w:r>
      <w:proofErr w:type="spellEnd"/>
      <w:r w:rsidRPr="00E05D28">
        <w:rPr>
          <w:rFonts w:ascii="Times New Roman" w:eastAsia="Times New Roman" w:hAnsi="Times New Roman" w:cs="Times New Roman"/>
          <w:sz w:val="28"/>
          <w:szCs w:val="28"/>
          <w:lang w:eastAsia="ru-RU"/>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E05D28">
        <w:rPr>
          <w:rFonts w:ascii="Times New Roman" w:eastAsia="Times New Roman" w:hAnsi="Times New Roman" w:cs="Times New Roman"/>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E05D28">
        <w:rPr>
          <w:rFonts w:ascii="Times New Roman" w:eastAsia="Times New Roman" w:hAnsi="Times New Roman" w:cs="Times New Roman"/>
          <w:sz w:val="28"/>
          <w:szCs w:val="28"/>
          <w:lang w:eastAsia="ru-RU"/>
        </w:rPr>
        <w:t xml:space="preserve"> сопровождение деятельности средств обучения и воспитания, спортивного, оздоровительного оборудования, инвентаря, </w:t>
      </w:r>
      <w:r w:rsidRPr="00E05D28">
        <w:rPr>
          <w:rFonts w:ascii="Times New Roman" w:eastAsia="Times New Roman" w:hAnsi="Times New Roman" w:cs="Times New Roman"/>
          <w:sz w:val="28"/>
          <w:szCs w:val="28"/>
          <w:lang w:eastAsia="ru-RU"/>
        </w:rPr>
        <w:lastRenderedPageBreak/>
        <w:t>оплату услуг связи, в том числе расходов, связанных с подключением к информационно-телекоммуникационной сети Интернет;</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E05D28" w:rsidRPr="00E05D28" w:rsidRDefault="00E05D28" w:rsidP="00E05D28">
      <w:pPr>
        <w:shd w:val="clear" w:color="auto" w:fill="FFFFFF"/>
        <w:spacing w:after="0" w:line="360" w:lineRule="auto"/>
        <w:ind w:firstLine="709"/>
        <w:jc w:val="center"/>
        <w:outlineLvl w:val="0"/>
        <w:rPr>
          <w:rFonts w:ascii="Times New Roman" w:eastAsia="Times New Roman" w:hAnsi="Times New Roman" w:cs="Times New Roman"/>
          <w:b/>
          <w:bCs/>
          <w:sz w:val="28"/>
          <w:szCs w:val="28"/>
          <w:lang w:eastAsia="ru-RU"/>
        </w:rPr>
      </w:pPr>
      <w:r w:rsidRPr="00E05D28">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4.1. </w:t>
      </w:r>
      <w:proofErr w:type="gramStart"/>
      <w:r w:rsidRPr="00E05D28">
        <w:rPr>
          <w:rFonts w:ascii="Times New Roman" w:eastAsia="Times New Roman" w:hAnsi="Times New Roman" w:cs="Times New Roman"/>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E05D28">
        <w:rPr>
          <w:rFonts w:ascii="Times New Roman" w:eastAsia="Times New Roman" w:hAnsi="Times New Roman" w:cs="Times New Roman"/>
          <w:sz w:val="28"/>
          <w:szCs w:val="28"/>
          <w:lang w:eastAsia="ru-RU"/>
        </w:rPr>
        <w:t xml:space="preserve"> </w:t>
      </w:r>
      <w:proofErr w:type="gramStart"/>
      <w:r w:rsidRPr="00E05D28">
        <w:rPr>
          <w:rFonts w:ascii="Times New Roman" w:eastAsia="Times New Roman" w:hAnsi="Times New Roman" w:cs="Times New Roman"/>
          <w:sz w:val="28"/>
          <w:szCs w:val="28"/>
          <w:lang w:eastAsia="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05D28">
        <w:rPr>
          <w:rFonts w:ascii="Times New Roman" w:eastAsia="Times New Roman" w:hAnsi="Times New Roman" w:cs="Times New Roman"/>
          <w:sz w:val="28"/>
          <w:szCs w:val="28"/>
          <w:lang w:eastAsia="ru-RU"/>
        </w:rPr>
        <w:t>соответствия</w:t>
      </w:r>
      <w:proofErr w:type="gramEnd"/>
      <w:r w:rsidRPr="00E05D28">
        <w:rPr>
          <w:rFonts w:ascii="Times New Roman" w:eastAsia="Times New Roman" w:hAnsi="Times New Roman" w:cs="Times New Roman"/>
          <w:sz w:val="28"/>
          <w:szCs w:val="28"/>
          <w:lang w:eastAsia="ru-RU"/>
        </w:rPr>
        <w:t xml:space="preserve"> установленным требованиям образовательной деятельности и подготовки </w:t>
      </w:r>
      <w:r w:rsidRPr="00E05D28">
        <w:rPr>
          <w:rFonts w:ascii="Times New Roman" w:eastAsia="Times New Roman" w:hAnsi="Times New Roman" w:cs="Times New Roman"/>
          <w:sz w:val="28"/>
          <w:szCs w:val="28"/>
          <w:lang w:eastAsia="ru-RU"/>
        </w:rPr>
        <w:lastRenderedPageBreak/>
        <w:t>детей*(7). Освоение Программы не сопровождается проведением промежуточных аттестаций и итоговой аттестации воспитанников*(8).</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4.4. Настоящие требования являются ориентирами </w:t>
      </w:r>
      <w:proofErr w:type="gramStart"/>
      <w:r w:rsidRPr="00E05D28">
        <w:rPr>
          <w:rFonts w:ascii="Times New Roman" w:eastAsia="Times New Roman" w:hAnsi="Times New Roman" w:cs="Times New Roman"/>
          <w:sz w:val="28"/>
          <w:szCs w:val="28"/>
          <w:lang w:eastAsia="ru-RU"/>
        </w:rPr>
        <w:t>для</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б) решения задач:</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формирования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аттестацию педагогических кадров;</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оценку качества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распределение стимулирующего </w:t>
      </w:r>
      <w:proofErr w:type="gramStart"/>
      <w:r w:rsidRPr="00E05D28">
        <w:rPr>
          <w:rFonts w:ascii="Times New Roman" w:eastAsia="Times New Roman" w:hAnsi="Times New Roman" w:cs="Times New Roman"/>
          <w:sz w:val="28"/>
          <w:szCs w:val="28"/>
          <w:lang w:eastAsia="ru-RU"/>
        </w:rPr>
        <w:t>фонда оплаты труда работников Организации</w:t>
      </w:r>
      <w:proofErr w:type="gramEnd"/>
      <w:r w:rsidRPr="00E05D28">
        <w:rPr>
          <w:rFonts w:ascii="Times New Roman" w:eastAsia="Times New Roman" w:hAnsi="Times New Roman" w:cs="Times New Roman"/>
          <w:sz w:val="28"/>
          <w:szCs w:val="28"/>
          <w:lang w:eastAsia="ru-RU"/>
        </w:rPr>
        <w:t>.</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Целевые ориентиры образования в младенческом и раннем возрасте:</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стремится к общению </w:t>
      </w:r>
      <w:proofErr w:type="gramStart"/>
      <w:r w:rsidRPr="00E05D28">
        <w:rPr>
          <w:rFonts w:ascii="Times New Roman" w:eastAsia="Times New Roman" w:hAnsi="Times New Roman" w:cs="Times New Roman"/>
          <w:sz w:val="28"/>
          <w:szCs w:val="28"/>
          <w:lang w:eastAsia="ru-RU"/>
        </w:rPr>
        <w:t>со</w:t>
      </w:r>
      <w:proofErr w:type="gramEnd"/>
      <w:r w:rsidRPr="00E05D28">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у ребёнка развита крупная моторика, он стремится осваивать различные виды движения (бег, лазанье, перешагивание и пр.).</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lastRenderedPageBreak/>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05D28">
        <w:rPr>
          <w:rFonts w:ascii="Times New Roman" w:eastAsia="Times New Roman" w:hAnsi="Times New Roman" w:cs="Times New Roman"/>
          <w:sz w:val="28"/>
          <w:szCs w:val="28"/>
          <w:lang w:eastAsia="ru-RU"/>
        </w:rPr>
        <w:t>со</w:t>
      </w:r>
      <w:proofErr w:type="gramEnd"/>
      <w:r w:rsidRPr="00E05D28">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w:t>
      </w:r>
      <w:r w:rsidRPr="00E05D28">
        <w:rPr>
          <w:rFonts w:ascii="Times New Roman" w:eastAsia="Times New Roman" w:hAnsi="Times New Roman" w:cs="Times New Roman"/>
          <w:sz w:val="28"/>
          <w:szCs w:val="28"/>
          <w:lang w:eastAsia="ru-RU"/>
        </w:rPr>
        <w:lastRenderedPageBreak/>
        <w:t>истории и т.п.; ребёнок способен к принятию собственных решений, опираясь на свои знания и умения в различных видах деятельности.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______________________________</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*(1) Российская газета, 25 декабря 1993 г.; Собрание законодательства Российской Федерации 2009, № 1, ст. 1, ст. 2.</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*(2) Сборник международных договоров СССР, 1993, выпуск XLVI.</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proofErr w:type="gramStart"/>
      <w:r w:rsidRPr="00E05D28">
        <w:rPr>
          <w:rFonts w:ascii="Times New Roman" w:eastAsia="Times New Roman" w:hAnsi="Times New Roman" w:cs="Times New Roman"/>
          <w:sz w:val="28"/>
          <w:szCs w:val="28"/>
          <w:lang w:eastAsia="ru-RU"/>
        </w:rPr>
        <w:t xml:space="preserve">*(6)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w:t>
      </w:r>
      <w:r w:rsidRPr="00E05D28">
        <w:rPr>
          <w:rFonts w:ascii="Times New Roman" w:eastAsia="Times New Roman" w:hAnsi="Times New Roman" w:cs="Times New Roman"/>
          <w:sz w:val="28"/>
          <w:szCs w:val="28"/>
          <w:lang w:eastAsia="ru-RU"/>
        </w:rPr>
        <w:lastRenderedPageBreak/>
        <w:t>ст. 3607; № 52, ст. 5274; 2007, № 27, ст. 3213, 3215; 2009, № 18, ст. 2151; № 51, ст. 6163; 2013, № 14, ст. 1666;</w:t>
      </w:r>
      <w:proofErr w:type="gramEnd"/>
      <w:r w:rsidRPr="00E05D28">
        <w:rPr>
          <w:rFonts w:ascii="Times New Roman" w:eastAsia="Times New Roman" w:hAnsi="Times New Roman" w:cs="Times New Roman"/>
          <w:sz w:val="28"/>
          <w:szCs w:val="28"/>
          <w:lang w:eastAsia="ru-RU"/>
        </w:rPr>
        <w:t xml:space="preserve"> № </w:t>
      </w:r>
      <w:proofErr w:type="gramStart"/>
      <w:r w:rsidRPr="00E05D28">
        <w:rPr>
          <w:rFonts w:ascii="Times New Roman" w:eastAsia="Times New Roman" w:hAnsi="Times New Roman" w:cs="Times New Roman"/>
          <w:sz w:val="28"/>
          <w:szCs w:val="28"/>
          <w:lang w:eastAsia="ru-RU"/>
        </w:rPr>
        <w:t>27, ст. 3477).</w:t>
      </w:r>
      <w:proofErr w:type="gramEnd"/>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b/>
          <w:bCs/>
          <w:sz w:val="28"/>
          <w:szCs w:val="28"/>
          <w:lang w:eastAsia="ru-RU"/>
        </w:rPr>
      </w:pPr>
      <w:bookmarkStart w:id="1" w:name="review"/>
      <w:bookmarkEnd w:id="1"/>
      <w:r w:rsidRPr="00E05D28">
        <w:rPr>
          <w:rFonts w:ascii="Times New Roman" w:eastAsia="Times New Roman" w:hAnsi="Times New Roman" w:cs="Times New Roman"/>
          <w:b/>
          <w:bCs/>
          <w:sz w:val="28"/>
          <w:szCs w:val="28"/>
          <w:lang w:eastAsia="ru-RU"/>
        </w:rPr>
        <w:t>Обзор документа</w:t>
      </w:r>
    </w:p>
    <w:p w:rsidR="00E05D28" w:rsidRPr="00E05D28" w:rsidRDefault="0037369E" w:rsidP="00E05D28">
      <w:pPr>
        <w:spacing w:after="0" w:line="36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Утвержден федеральный стандарт дошкольного образования.</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Стандарт представляет собой совокупность обязательных требований к дошкольному образованию (к структуре программы и ее объему, условиям реализации и результатам освоения программы).</w:t>
      </w:r>
    </w:p>
    <w:p w:rsidR="00E05D28"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Он является основой для разработки программы, вариативных примерных образовательных программ,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 Кроме того, стандарт используется для оценки соответствия образовательной деятельности организации указанным требованиям,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05D28" w:rsidRPr="00E05D28" w:rsidRDefault="00E05D28" w:rsidP="0037369E">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Положения стандарта могут использоваться родителями (законными представителями) при получении детьми дошкольного образования в форме семейного образования.</w:t>
      </w:r>
      <w:r w:rsidR="0037369E">
        <w:rPr>
          <w:rFonts w:ascii="Times New Roman" w:eastAsia="Times New Roman" w:hAnsi="Times New Roman" w:cs="Times New Roman"/>
          <w:sz w:val="28"/>
          <w:szCs w:val="28"/>
          <w:lang w:eastAsia="ru-RU"/>
        </w:rPr>
        <w:t xml:space="preserve"> </w:t>
      </w:r>
      <w:proofErr w:type="gramStart"/>
      <w:r w:rsidRPr="00E05D28">
        <w:rPr>
          <w:rFonts w:ascii="Times New Roman" w:eastAsia="Times New Roman" w:hAnsi="Times New Roman" w:cs="Times New Roman"/>
          <w:sz w:val="28"/>
          <w:szCs w:val="28"/>
          <w:lang w:eastAsia="ru-RU"/>
        </w:rPr>
        <w:t>А</w:t>
      </w:r>
      <w:proofErr w:type="gramEnd"/>
      <w:r w:rsidRPr="00E05D28">
        <w:rPr>
          <w:rFonts w:ascii="Times New Roman" w:eastAsia="Times New Roman" w:hAnsi="Times New Roman" w:cs="Times New Roman"/>
          <w:sz w:val="28"/>
          <w:szCs w:val="28"/>
          <w:lang w:eastAsia="ru-RU"/>
        </w:rPr>
        <w:t xml:space="preserve">кты о федеральных </w:t>
      </w:r>
      <w:proofErr w:type="spellStart"/>
      <w:r w:rsidRPr="00E05D28">
        <w:rPr>
          <w:rFonts w:ascii="Times New Roman" w:eastAsia="Times New Roman" w:hAnsi="Times New Roman" w:cs="Times New Roman"/>
          <w:sz w:val="28"/>
          <w:szCs w:val="28"/>
          <w:lang w:eastAsia="ru-RU"/>
        </w:rPr>
        <w:t>гостребованиях</w:t>
      </w:r>
      <w:proofErr w:type="spellEnd"/>
      <w:r w:rsidRPr="00E05D28">
        <w:rPr>
          <w:rFonts w:ascii="Times New Roman" w:eastAsia="Times New Roman" w:hAnsi="Times New Roman" w:cs="Times New Roman"/>
          <w:sz w:val="28"/>
          <w:szCs w:val="28"/>
          <w:lang w:eastAsia="ru-RU"/>
        </w:rPr>
        <w:t xml:space="preserve"> к структуре основной общеобразовательной программы дошкольного образования и к условиям реализации такой программы признаны утратившими силу.</w:t>
      </w:r>
    </w:p>
    <w:p w:rsidR="003E788D" w:rsidRPr="00E05D28" w:rsidRDefault="00E05D28" w:rsidP="00E05D28">
      <w:pPr>
        <w:shd w:val="clear" w:color="auto" w:fill="FFFFFF"/>
        <w:spacing w:after="0" w:line="360" w:lineRule="auto"/>
        <w:ind w:firstLine="709"/>
        <w:jc w:val="both"/>
        <w:outlineLvl w:val="0"/>
        <w:rPr>
          <w:rFonts w:ascii="Times New Roman" w:eastAsia="Times New Roman" w:hAnsi="Times New Roman" w:cs="Times New Roman"/>
          <w:sz w:val="28"/>
          <w:szCs w:val="28"/>
          <w:lang w:eastAsia="ru-RU"/>
        </w:rPr>
      </w:pPr>
      <w:r w:rsidRPr="00E05D28">
        <w:rPr>
          <w:rFonts w:ascii="Times New Roman" w:eastAsia="Times New Roman" w:hAnsi="Times New Roman" w:cs="Times New Roman"/>
          <w:sz w:val="28"/>
          <w:szCs w:val="28"/>
          <w:lang w:eastAsia="ru-RU"/>
        </w:rPr>
        <w:t>Приказ вступает в силу с 01.01.2014.</w:t>
      </w:r>
    </w:p>
    <w:sectPr w:rsidR="003E788D" w:rsidRPr="00E05D28" w:rsidSect="00C073F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86" w:rsidRDefault="00AC2486" w:rsidP="00AC2486">
      <w:pPr>
        <w:spacing w:after="0" w:line="240" w:lineRule="auto"/>
      </w:pPr>
      <w:r>
        <w:separator/>
      </w:r>
    </w:p>
  </w:endnote>
  <w:endnote w:type="continuationSeparator" w:id="0">
    <w:p w:rsidR="00AC2486" w:rsidRDefault="00AC2486" w:rsidP="00AC2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86" w:rsidRDefault="00AC24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504"/>
      <w:docPartObj>
        <w:docPartGallery w:val="Page Numbers (Bottom of Page)"/>
        <w:docPartUnique/>
      </w:docPartObj>
    </w:sdtPr>
    <w:sdtContent>
      <w:p w:rsidR="00AC2486" w:rsidRDefault="0075337D">
        <w:pPr>
          <w:pStyle w:val="a8"/>
          <w:jc w:val="right"/>
        </w:pPr>
        <w:r>
          <w:fldChar w:fldCharType="begin"/>
        </w:r>
        <w:r w:rsidR="00AC2486">
          <w:instrText xml:space="preserve"> PAGE   \* MERGEFORMAT </w:instrText>
        </w:r>
        <w:r>
          <w:fldChar w:fldCharType="separate"/>
        </w:r>
        <w:r w:rsidR="0037369E">
          <w:rPr>
            <w:noProof/>
          </w:rPr>
          <w:t>33</w:t>
        </w:r>
        <w:r>
          <w:fldChar w:fldCharType="end"/>
        </w:r>
      </w:p>
    </w:sdtContent>
  </w:sdt>
  <w:p w:rsidR="00AC2486" w:rsidRDefault="00AC248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86" w:rsidRDefault="00AC24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86" w:rsidRDefault="00AC2486" w:rsidP="00AC2486">
      <w:pPr>
        <w:spacing w:after="0" w:line="240" w:lineRule="auto"/>
      </w:pPr>
      <w:r>
        <w:separator/>
      </w:r>
    </w:p>
  </w:footnote>
  <w:footnote w:type="continuationSeparator" w:id="0">
    <w:p w:rsidR="00AC2486" w:rsidRDefault="00AC2486" w:rsidP="00AC24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86" w:rsidRDefault="00AC24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86" w:rsidRDefault="00AC248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486" w:rsidRDefault="00AC248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120E"/>
    <w:rsid w:val="000423C8"/>
    <w:rsid w:val="001C3928"/>
    <w:rsid w:val="0028120E"/>
    <w:rsid w:val="0028283E"/>
    <w:rsid w:val="00305DAB"/>
    <w:rsid w:val="0037369E"/>
    <w:rsid w:val="003E788D"/>
    <w:rsid w:val="00462E78"/>
    <w:rsid w:val="006447B3"/>
    <w:rsid w:val="006E148E"/>
    <w:rsid w:val="0075337D"/>
    <w:rsid w:val="00964FBB"/>
    <w:rsid w:val="00AC2486"/>
    <w:rsid w:val="00B85B86"/>
    <w:rsid w:val="00C073FE"/>
    <w:rsid w:val="00D70F5A"/>
    <w:rsid w:val="00E05D28"/>
    <w:rsid w:val="00E814CE"/>
    <w:rsid w:val="00EB48B3"/>
    <w:rsid w:val="00ED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FE"/>
  </w:style>
  <w:style w:type="paragraph" w:styleId="2">
    <w:name w:val="heading 2"/>
    <w:basedOn w:val="a"/>
    <w:link w:val="20"/>
    <w:uiPriority w:val="9"/>
    <w:qFormat/>
    <w:rsid w:val="00E05D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5D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7B3"/>
    <w:rPr>
      <w:rFonts w:ascii="Tahoma" w:hAnsi="Tahoma" w:cs="Tahoma"/>
      <w:sz w:val="16"/>
      <w:szCs w:val="16"/>
    </w:rPr>
  </w:style>
  <w:style w:type="paragraph" w:styleId="a5">
    <w:name w:val="No Spacing"/>
    <w:uiPriority w:val="1"/>
    <w:qFormat/>
    <w:rsid w:val="00AC2486"/>
    <w:pPr>
      <w:spacing w:after="0" w:line="240" w:lineRule="auto"/>
    </w:pPr>
  </w:style>
  <w:style w:type="paragraph" w:styleId="a6">
    <w:name w:val="header"/>
    <w:basedOn w:val="a"/>
    <w:link w:val="a7"/>
    <w:uiPriority w:val="99"/>
    <w:semiHidden/>
    <w:unhideWhenUsed/>
    <w:rsid w:val="00AC248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2486"/>
  </w:style>
  <w:style w:type="paragraph" w:styleId="a8">
    <w:name w:val="footer"/>
    <w:basedOn w:val="a"/>
    <w:link w:val="a9"/>
    <w:uiPriority w:val="99"/>
    <w:unhideWhenUsed/>
    <w:rsid w:val="00AC24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2486"/>
  </w:style>
  <w:style w:type="character" w:customStyle="1" w:styleId="20">
    <w:name w:val="Заголовок 2 Знак"/>
    <w:basedOn w:val="a0"/>
    <w:link w:val="2"/>
    <w:uiPriority w:val="9"/>
    <w:rsid w:val="00E05D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5D28"/>
    <w:rPr>
      <w:rFonts w:ascii="Times New Roman" w:eastAsia="Times New Roman" w:hAnsi="Times New Roman" w:cs="Times New Roman"/>
      <w:b/>
      <w:bCs/>
      <w:sz w:val="27"/>
      <w:szCs w:val="27"/>
      <w:lang w:eastAsia="ru-RU"/>
    </w:rPr>
  </w:style>
  <w:style w:type="paragraph" w:styleId="aa">
    <w:name w:val="Normal (Web)"/>
    <w:basedOn w:val="a"/>
    <w:uiPriority w:val="99"/>
    <w:semiHidden/>
    <w:unhideWhenUsed/>
    <w:rsid w:val="00E05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E05D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662882">
      <w:bodyDiv w:val="1"/>
      <w:marLeft w:val="0"/>
      <w:marRight w:val="0"/>
      <w:marTop w:val="0"/>
      <w:marBottom w:val="0"/>
      <w:divBdr>
        <w:top w:val="none" w:sz="0" w:space="0" w:color="auto"/>
        <w:left w:val="none" w:sz="0" w:space="0" w:color="auto"/>
        <w:bottom w:val="none" w:sz="0" w:space="0" w:color="auto"/>
        <w:right w:val="none" w:sz="0" w:space="0" w:color="auto"/>
      </w:divBdr>
      <w:divsChild>
        <w:div w:id="2055881163">
          <w:marLeft w:val="0"/>
          <w:marRight w:val="0"/>
          <w:marTop w:val="0"/>
          <w:marBottom w:val="180"/>
          <w:divBdr>
            <w:top w:val="none" w:sz="0" w:space="0" w:color="auto"/>
            <w:left w:val="none" w:sz="0" w:space="0" w:color="auto"/>
            <w:bottom w:val="none" w:sz="0" w:space="0" w:color="auto"/>
            <w:right w:val="none" w:sz="0" w:space="0" w:color="auto"/>
          </w:divBdr>
        </w:div>
        <w:div w:id="616525409">
          <w:marLeft w:val="0"/>
          <w:marRight w:val="0"/>
          <w:marTop w:val="0"/>
          <w:marBottom w:val="0"/>
          <w:divBdr>
            <w:top w:val="none" w:sz="0" w:space="0" w:color="auto"/>
            <w:left w:val="none" w:sz="0" w:space="0" w:color="auto"/>
            <w:bottom w:val="none" w:sz="0" w:space="0" w:color="auto"/>
            <w:right w:val="none" w:sz="0" w:space="0" w:color="auto"/>
          </w:divBdr>
        </w:div>
      </w:divsChild>
    </w:div>
    <w:div w:id="1486049411">
      <w:bodyDiv w:val="1"/>
      <w:marLeft w:val="0"/>
      <w:marRight w:val="0"/>
      <w:marTop w:val="0"/>
      <w:marBottom w:val="0"/>
      <w:divBdr>
        <w:top w:val="none" w:sz="0" w:space="0" w:color="auto"/>
        <w:left w:val="none" w:sz="0" w:space="0" w:color="auto"/>
        <w:bottom w:val="none" w:sz="0" w:space="0" w:color="auto"/>
        <w:right w:val="none" w:sz="0" w:space="0" w:color="auto"/>
      </w:divBdr>
      <w:divsChild>
        <w:div w:id="435097924">
          <w:marLeft w:val="0"/>
          <w:marRight w:val="0"/>
          <w:marTop w:val="0"/>
          <w:marBottom w:val="0"/>
          <w:divBdr>
            <w:top w:val="none" w:sz="0" w:space="0" w:color="auto"/>
            <w:left w:val="none" w:sz="0" w:space="0" w:color="auto"/>
            <w:bottom w:val="none" w:sz="0" w:space="0" w:color="auto"/>
            <w:right w:val="none" w:sz="0" w:space="0" w:color="auto"/>
          </w:divBdr>
          <w:divsChild>
            <w:div w:id="1377896319">
              <w:marLeft w:val="0"/>
              <w:marRight w:val="0"/>
              <w:marTop w:val="0"/>
              <w:marBottom w:val="150"/>
              <w:divBdr>
                <w:top w:val="single" w:sz="2" w:space="0" w:color="808080"/>
                <w:left w:val="single" w:sz="2" w:space="0" w:color="808080"/>
                <w:bottom w:val="single" w:sz="2" w:space="0" w:color="808080"/>
                <w:right w:val="single" w:sz="2" w:space="0" w:color="808080"/>
              </w:divBdr>
              <w:divsChild>
                <w:div w:id="1796362598">
                  <w:marLeft w:val="0"/>
                  <w:marRight w:val="0"/>
                  <w:marTop w:val="0"/>
                  <w:marBottom w:val="0"/>
                  <w:divBdr>
                    <w:top w:val="none" w:sz="0" w:space="0" w:color="auto"/>
                    <w:left w:val="none" w:sz="0" w:space="0" w:color="auto"/>
                    <w:bottom w:val="none" w:sz="0" w:space="0" w:color="auto"/>
                    <w:right w:val="none" w:sz="0" w:space="0" w:color="auto"/>
                  </w:divBdr>
                  <w:divsChild>
                    <w:div w:id="724763597">
                      <w:marLeft w:val="0"/>
                      <w:marRight w:val="0"/>
                      <w:marTop w:val="0"/>
                      <w:marBottom w:val="0"/>
                      <w:divBdr>
                        <w:top w:val="none" w:sz="0" w:space="0" w:color="auto"/>
                        <w:left w:val="none" w:sz="0" w:space="0" w:color="auto"/>
                        <w:bottom w:val="none" w:sz="0" w:space="0" w:color="auto"/>
                        <w:right w:val="none" w:sz="0" w:space="0" w:color="auto"/>
                      </w:divBdr>
                    </w:div>
                    <w:div w:id="1657107027">
                      <w:marLeft w:val="0"/>
                      <w:marRight w:val="0"/>
                      <w:marTop w:val="0"/>
                      <w:marBottom w:val="0"/>
                      <w:divBdr>
                        <w:top w:val="none" w:sz="0" w:space="0" w:color="auto"/>
                        <w:left w:val="none" w:sz="0" w:space="0" w:color="auto"/>
                        <w:bottom w:val="none" w:sz="0" w:space="0" w:color="auto"/>
                        <w:right w:val="none" w:sz="0" w:space="0" w:color="auto"/>
                      </w:divBdr>
                    </w:div>
                    <w:div w:id="768894582">
                      <w:marLeft w:val="240"/>
                      <w:marRight w:val="0"/>
                      <w:marTop w:val="0"/>
                      <w:marBottom w:val="0"/>
                      <w:divBdr>
                        <w:top w:val="none" w:sz="0" w:space="0" w:color="auto"/>
                        <w:left w:val="none" w:sz="0" w:space="0" w:color="auto"/>
                        <w:bottom w:val="none" w:sz="0" w:space="0" w:color="auto"/>
                        <w:right w:val="none" w:sz="0" w:space="0" w:color="auto"/>
                      </w:divBdr>
                      <w:divsChild>
                        <w:div w:id="434206496">
                          <w:marLeft w:val="0"/>
                          <w:marRight w:val="0"/>
                          <w:marTop w:val="0"/>
                          <w:marBottom w:val="0"/>
                          <w:divBdr>
                            <w:top w:val="none" w:sz="0" w:space="0" w:color="auto"/>
                            <w:left w:val="none" w:sz="0" w:space="0" w:color="auto"/>
                            <w:bottom w:val="none" w:sz="0" w:space="0" w:color="auto"/>
                            <w:right w:val="none" w:sz="0" w:space="0" w:color="auto"/>
                          </w:divBdr>
                          <w:divsChild>
                            <w:div w:id="1598907288">
                              <w:marLeft w:val="0"/>
                              <w:marRight w:val="0"/>
                              <w:marTop w:val="0"/>
                              <w:marBottom w:val="0"/>
                              <w:divBdr>
                                <w:top w:val="none" w:sz="0" w:space="0" w:color="auto"/>
                                <w:left w:val="none" w:sz="0" w:space="0" w:color="auto"/>
                                <w:bottom w:val="none" w:sz="0" w:space="0" w:color="auto"/>
                                <w:right w:val="none" w:sz="0" w:space="0" w:color="auto"/>
                              </w:divBdr>
                              <w:divsChild>
                                <w:div w:id="1243567237">
                                  <w:marLeft w:val="0"/>
                                  <w:marRight w:val="0"/>
                                  <w:marTop w:val="0"/>
                                  <w:marBottom w:val="75"/>
                                  <w:divBdr>
                                    <w:top w:val="none" w:sz="0" w:space="0" w:color="auto"/>
                                    <w:left w:val="none" w:sz="0" w:space="0" w:color="auto"/>
                                    <w:bottom w:val="none" w:sz="0" w:space="0" w:color="auto"/>
                                    <w:right w:val="none" w:sz="0" w:space="0" w:color="auto"/>
                                  </w:divBdr>
                                </w:div>
                                <w:div w:id="1657494582">
                                  <w:marLeft w:val="0"/>
                                  <w:marRight w:val="0"/>
                                  <w:marTop w:val="0"/>
                                  <w:marBottom w:val="0"/>
                                  <w:divBdr>
                                    <w:top w:val="none" w:sz="0" w:space="0" w:color="auto"/>
                                    <w:left w:val="none" w:sz="0" w:space="0" w:color="auto"/>
                                    <w:bottom w:val="none" w:sz="0" w:space="0" w:color="auto"/>
                                    <w:right w:val="none" w:sz="0" w:space="0" w:color="auto"/>
                                  </w:divBdr>
                                  <w:divsChild>
                                    <w:div w:id="592199777">
                                      <w:marLeft w:val="0"/>
                                      <w:marRight w:val="0"/>
                                      <w:marTop w:val="0"/>
                                      <w:marBottom w:val="0"/>
                                      <w:divBdr>
                                        <w:top w:val="dotted" w:sz="6" w:space="4" w:color="555555"/>
                                        <w:left w:val="dotted" w:sz="6" w:space="4" w:color="555555"/>
                                        <w:bottom w:val="dotted" w:sz="6" w:space="4" w:color="555555"/>
                                        <w:right w:val="dotted" w:sz="6" w:space="4" w:color="555555"/>
                                      </w:divBdr>
                                      <w:divsChild>
                                        <w:div w:id="1716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984">
                                  <w:marLeft w:val="0"/>
                                  <w:marRight w:val="0"/>
                                  <w:marTop w:val="75"/>
                                  <w:marBottom w:val="75"/>
                                  <w:divBdr>
                                    <w:top w:val="none" w:sz="0" w:space="0" w:color="auto"/>
                                    <w:left w:val="none" w:sz="0" w:space="0" w:color="auto"/>
                                    <w:bottom w:val="none" w:sz="0" w:space="0" w:color="auto"/>
                                    <w:right w:val="none" w:sz="0" w:space="0" w:color="auto"/>
                                  </w:divBdr>
                                </w:div>
                              </w:divsChild>
                            </w:div>
                            <w:div w:id="109132871">
                              <w:marLeft w:val="0"/>
                              <w:marRight w:val="0"/>
                              <w:marTop w:val="0"/>
                              <w:marBottom w:val="0"/>
                              <w:divBdr>
                                <w:top w:val="none" w:sz="0" w:space="0" w:color="auto"/>
                                <w:left w:val="none" w:sz="0" w:space="0" w:color="auto"/>
                                <w:bottom w:val="none" w:sz="0" w:space="0" w:color="auto"/>
                                <w:right w:val="none" w:sz="0" w:space="0" w:color="auto"/>
                              </w:divBdr>
                              <w:divsChild>
                                <w:div w:id="2034963894">
                                  <w:marLeft w:val="0"/>
                                  <w:marRight w:val="0"/>
                                  <w:marTop w:val="0"/>
                                  <w:marBottom w:val="0"/>
                                  <w:divBdr>
                                    <w:top w:val="none" w:sz="0" w:space="0" w:color="auto"/>
                                    <w:left w:val="none" w:sz="0" w:space="0" w:color="auto"/>
                                    <w:bottom w:val="none" w:sz="0" w:space="0" w:color="auto"/>
                                    <w:right w:val="none" w:sz="0" w:space="0" w:color="auto"/>
                                  </w:divBdr>
                                  <w:divsChild>
                                    <w:div w:id="19481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33</Pages>
  <Words>8308</Words>
  <Characters>47356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тоби</dc:creator>
  <cp:keywords/>
  <dc:description/>
  <cp:lastModifiedBy>User</cp:lastModifiedBy>
  <cp:revision>10</cp:revision>
  <cp:lastPrinted>2014-03-24T05:57:00Z</cp:lastPrinted>
  <dcterms:created xsi:type="dcterms:W3CDTF">2014-01-27T16:20:00Z</dcterms:created>
  <dcterms:modified xsi:type="dcterms:W3CDTF">2021-07-31T12:10:00Z</dcterms:modified>
</cp:coreProperties>
</file>